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333333"/>
          <w:sz w:val="28"/>
          <w:szCs w:val="28"/>
        </w:rPr>
        <w:t>Наличие объема свободной для технологического присоединения потребителей трансформаторной мощности напряжением ниже 35 кВ и выше 35 кВ на 01.0</w:t>
      </w:r>
      <w:bookmarkStart w:id="0" w:name="_GoBack"/>
      <w:bookmarkEnd w:id="0"/>
      <w:r>
        <w:rPr>
          <w:rFonts w:cs="Times New Roman" w:ascii="Times New Roman" w:hAnsi="Times New Roman"/>
          <w:color w:val="333333"/>
          <w:sz w:val="28"/>
          <w:szCs w:val="28"/>
        </w:rPr>
        <w:t>4</w:t>
      </w:r>
      <w:r>
        <w:rPr>
          <w:rFonts w:cs="Times New Roman" w:ascii="Times New Roman" w:hAnsi="Times New Roman"/>
          <w:color w:val="333333"/>
          <w:sz w:val="28"/>
          <w:szCs w:val="28"/>
        </w:rPr>
        <w:t>.2023 г. не имеется.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LibreOffice/7.3.6.2$Windows_x86 LibreOffice_project/c28ca90fd6e1a19e189fc16c05f8f8924961e12e</Application>
  <AppVersion>15.0000</AppVersion>
  <Pages>1</Pages>
  <Words>22</Words>
  <Characters>142</Characters>
  <CharactersWithSpaces>171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2022-10-10T08:16:00Z</dcterms:created>
  <dc:creator>Энергопрогресс</dc:creator>
  <dc:description/>
  <dc:language>ru-RU</dc:language>
  <cp:lastModifiedBy/>
  <dcterms:modified xsi:type="dcterms:W3CDTF">2024-02-13T15:23:27Z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